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E75" w:rsidRPr="00E550EB" w:rsidRDefault="00D05E75" w:rsidP="00D05E75">
      <w:pPr>
        <w:pStyle w:val="a4"/>
        <w:ind w:right="140"/>
        <w:rPr>
          <w:b w:val="0"/>
          <w:color w:val="000000"/>
          <w:sz w:val="32"/>
        </w:rPr>
      </w:pPr>
      <w:r w:rsidRPr="00E550EB">
        <w:rPr>
          <w:b w:val="0"/>
          <w:color w:val="000000"/>
          <w:sz w:val="32"/>
        </w:rPr>
        <w:t>Российская Федерация</w:t>
      </w:r>
    </w:p>
    <w:p w:rsidR="00D05E75" w:rsidRPr="00E550EB" w:rsidRDefault="00D05E75" w:rsidP="00D05E75">
      <w:pPr>
        <w:pStyle w:val="1"/>
        <w:ind w:right="140"/>
        <w:rPr>
          <w:b w:val="0"/>
          <w:color w:val="000000"/>
          <w:sz w:val="24"/>
        </w:rPr>
      </w:pPr>
      <w:r w:rsidRPr="00E550EB">
        <w:rPr>
          <w:b w:val="0"/>
          <w:color w:val="000000"/>
          <w:sz w:val="24"/>
        </w:rPr>
        <w:t>Иркутская область</w:t>
      </w:r>
    </w:p>
    <w:p w:rsidR="00D05E75" w:rsidRPr="000E1845" w:rsidRDefault="00D05E75" w:rsidP="00D05E75">
      <w:pPr>
        <w:spacing w:after="0" w:line="240" w:lineRule="auto"/>
        <w:ind w:right="140"/>
        <w:jc w:val="center"/>
        <w:rPr>
          <w:rFonts w:ascii="Times New Roman" w:hAnsi="Times New Roman"/>
          <w:color w:val="000000"/>
          <w:sz w:val="24"/>
          <w:szCs w:val="24"/>
        </w:rPr>
      </w:pPr>
      <w:r w:rsidRPr="00E550EB">
        <w:rPr>
          <w:rFonts w:ascii="Times New Roman" w:hAnsi="Times New Roman"/>
          <w:color w:val="000000"/>
          <w:sz w:val="24"/>
          <w:szCs w:val="24"/>
        </w:rPr>
        <w:t>Муниципальное образование «город Черемхово»</w:t>
      </w:r>
    </w:p>
    <w:p w:rsidR="00D05E75" w:rsidRPr="00E550EB" w:rsidRDefault="00D05E75" w:rsidP="00D05E75">
      <w:pPr>
        <w:pStyle w:val="2"/>
        <w:ind w:right="140"/>
        <w:rPr>
          <w:i w:val="0"/>
          <w:color w:val="000000"/>
          <w:sz w:val="32"/>
        </w:rPr>
      </w:pPr>
      <w:r w:rsidRPr="00E550EB">
        <w:rPr>
          <w:i w:val="0"/>
          <w:color w:val="000000"/>
          <w:sz w:val="32"/>
        </w:rPr>
        <w:t xml:space="preserve">А Д М И Н И С Т </w:t>
      </w:r>
      <w:proofErr w:type="gramStart"/>
      <w:r w:rsidRPr="00E550EB">
        <w:rPr>
          <w:i w:val="0"/>
          <w:color w:val="000000"/>
          <w:sz w:val="32"/>
        </w:rPr>
        <w:t>Р</w:t>
      </w:r>
      <w:proofErr w:type="gramEnd"/>
      <w:r w:rsidRPr="00E550EB">
        <w:rPr>
          <w:i w:val="0"/>
          <w:color w:val="000000"/>
          <w:sz w:val="32"/>
        </w:rPr>
        <w:t xml:space="preserve"> А Ц И Я</w:t>
      </w:r>
    </w:p>
    <w:p w:rsidR="00D05E75" w:rsidRPr="00E550EB" w:rsidRDefault="00D05E75" w:rsidP="00D05E75">
      <w:pPr>
        <w:spacing w:after="0" w:line="240" w:lineRule="auto"/>
        <w:ind w:right="140"/>
        <w:rPr>
          <w:rFonts w:ascii="Times New Roman" w:hAnsi="Times New Roman"/>
        </w:rPr>
      </w:pPr>
    </w:p>
    <w:p w:rsidR="00D05E75" w:rsidRDefault="00D05E75" w:rsidP="00D05E75">
      <w:pPr>
        <w:pStyle w:val="4"/>
        <w:ind w:right="140"/>
      </w:pPr>
      <w:proofErr w:type="gramStart"/>
      <w:r w:rsidRPr="00E550EB">
        <w:t>П</w:t>
      </w:r>
      <w:proofErr w:type="gramEnd"/>
      <w:r w:rsidRPr="00E550EB">
        <w:t xml:space="preserve"> О С Т А Н О В Л Е Н И Е</w:t>
      </w:r>
    </w:p>
    <w:p w:rsidR="00D05E75" w:rsidRPr="00A86AB6" w:rsidRDefault="00D05E75" w:rsidP="00D05E75"/>
    <w:p w:rsidR="00D05E75" w:rsidRPr="00E550EB" w:rsidRDefault="00D05E75" w:rsidP="00D05E75">
      <w:pPr>
        <w:spacing w:after="0" w:line="240" w:lineRule="auto"/>
        <w:ind w:right="140"/>
        <w:rPr>
          <w:rFonts w:ascii="Times New Roman" w:hAnsi="Times New Roman"/>
          <w:sz w:val="28"/>
          <w:szCs w:val="28"/>
        </w:rPr>
      </w:pPr>
    </w:p>
    <w:p w:rsidR="00D05E75" w:rsidRPr="005D7490" w:rsidRDefault="00D05E75" w:rsidP="00D05E75">
      <w:pPr>
        <w:tabs>
          <w:tab w:val="left" w:pos="567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Pr="005D7490">
        <w:rPr>
          <w:rFonts w:ascii="Times New Roman" w:hAnsi="Times New Roman"/>
          <w:sz w:val="28"/>
          <w:szCs w:val="28"/>
          <w:u w:val="single"/>
        </w:rPr>
        <w:t>15 сентября 2017 года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№ </w:t>
      </w:r>
      <w:r w:rsidRPr="005D7490">
        <w:rPr>
          <w:rFonts w:ascii="Times New Roman" w:hAnsi="Times New Roman"/>
          <w:sz w:val="28"/>
          <w:szCs w:val="28"/>
          <w:u w:val="single"/>
        </w:rPr>
        <w:t>806</w:t>
      </w:r>
    </w:p>
    <w:p w:rsidR="00D05E75" w:rsidRPr="00E550EB" w:rsidRDefault="00D05E75" w:rsidP="00D05E75">
      <w:pPr>
        <w:tabs>
          <w:tab w:val="left" w:pos="567"/>
        </w:tabs>
        <w:spacing w:after="0" w:line="240" w:lineRule="auto"/>
        <w:ind w:right="140"/>
        <w:rPr>
          <w:rFonts w:ascii="Times New Roman" w:hAnsi="Times New Roman"/>
          <w:sz w:val="28"/>
          <w:szCs w:val="28"/>
        </w:rPr>
      </w:pPr>
    </w:p>
    <w:p w:rsidR="00D05E75" w:rsidRDefault="00D05E75" w:rsidP="00D05E75">
      <w:pPr>
        <w:spacing w:after="0" w:line="240" w:lineRule="auto"/>
        <w:ind w:right="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изменения в Типовое  положение о </w:t>
      </w:r>
      <w:proofErr w:type="gramStart"/>
      <w:r>
        <w:rPr>
          <w:rFonts w:ascii="Times New Roman" w:hAnsi="Times New Roman"/>
          <w:sz w:val="28"/>
          <w:szCs w:val="28"/>
        </w:rPr>
        <w:t>новой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D05E75" w:rsidRDefault="00D05E75" w:rsidP="00D05E75">
      <w:pPr>
        <w:spacing w:after="0" w:line="240" w:lineRule="auto"/>
        <w:ind w:right="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отраслевой системе оплаты труда работников </w:t>
      </w:r>
    </w:p>
    <w:p w:rsidR="00D05E75" w:rsidRDefault="00D05E75" w:rsidP="00D05E75">
      <w:pPr>
        <w:spacing w:after="0" w:line="240" w:lineRule="auto"/>
        <w:ind w:right="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образовательных учреждений,</w:t>
      </w:r>
    </w:p>
    <w:p w:rsidR="00D05E75" w:rsidRDefault="00D05E75" w:rsidP="00D05E75">
      <w:pPr>
        <w:spacing w:after="0" w:line="240" w:lineRule="auto"/>
        <w:ind w:right="14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утвержденное</w:t>
      </w:r>
      <w:proofErr w:type="gramEnd"/>
      <w:r>
        <w:rPr>
          <w:rFonts w:ascii="Times New Roman" w:hAnsi="Times New Roman"/>
          <w:sz w:val="28"/>
          <w:szCs w:val="28"/>
        </w:rPr>
        <w:t xml:space="preserve"> постановлением администрации </w:t>
      </w:r>
    </w:p>
    <w:p w:rsidR="00D05E75" w:rsidRDefault="00D05E75" w:rsidP="00D05E75">
      <w:pPr>
        <w:spacing w:after="0" w:line="240" w:lineRule="auto"/>
        <w:ind w:right="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Черемхово от 28 ноября 2012 года  №  937</w:t>
      </w:r>
    </w:p>
    <w:p w:rsidR="00D05E75" w:rsidRDefault="00D05E75" w:rsidP="00D05E75">
      <w:pPr>
        <w:spacing w:after="0" w:line="240" w:lineRule="auto"/>
        <w:ind w:right="140"/>
        <w:rPr>
          <w:rFonts w:ascii="Times New Roman" w:hAnsi="Times New Roman"/>
          <w:sz w:val="28"/>
          <w:szCs w:val="28"/>
        </w:rPr>
      </w:pPr>
    </w:p>
    <w:p w:rsidR="00D05E75" w:rsidRPr="00C3446E" w:rsidRDefault="00D05E75" w:rsidP="00D05E75">
      <w:pPr>
        <w:spacing w:after="0" w:line="240" w:lineRule="auto"/>
        <w:ind w:right="140" w:firstLine="709"/>
        <w:jc w:val="both"/>
        <w:rPr>
          <w:rFonts w:ascii="Times New Roman" w:hAnsi="Times New Roman"/>
          <w:bCs/>
          <w:sz w:val="28"/>
          <w:szCs w:val="28"/>
        </w:rPr>
      </w:pPr>
      <w:r w:rsidRPr="00D05E75">
        <w:rPr>
          <w:rStyle w:val="a5"/>
          <w:b w:val="0"/>
          <w:bCs/>
          <w:sz w:val="28"/>
          <w:szCs w:val="28"/>
        </w:rPr>
        <w:t>В целях привлечения  молодых специалистов из числа педагогических работников</w:t>
      </w:r>
      <w:r w:rsidRPr="00D05E75">
        <w:rPr>
          <w:rFonts w:ascii="Times New Roman" w:hAnsi="Times New Roman"/>
          <w:b/>
          <w:sz w:val="28"/>
          <w:szCs w:val="28"/>
        </w:rPr>
        <w:t>,</w:t>
      </w:r>
      <w:r w:rsidRPr="00D05E75">
        <w:rPr>
          <w:rFonts w:ascii="Times New Roman" w:hAnsi="Times New Roman"/>
          <w:sz w:val="28"/>
          <w:szCs w:val="28"/>
        </w:rPr>
        <w:t xml:space="preserve"> повышения эффективности работы по реализации кадровой политики, руководствуясь </w:t>
      </w:r>
      <w:r w:rsidRPr="00D05E75">
        <w:rPr>
          <w:rStyle w:val="a5"/>
          <w:b w:val="0"/>
          <w:bCs/>
          <w:sz w:val="28"/>
          <w:szCs w:val="28"/>
        </w:rPr>
        <w:t>Трудовым кодексом Российской Федерации,</w:t>
      </w:r>
      <w:r>
        <w:rPr>
          <w:rStyle w:val="a5"/>
          <w:bCs/>
          <w:sz w:val="28"/>
          <w:szCs w:val="28"/>
        </w:rPr>
        <w:t xml:space="preserve">  </w:t>
      </w:r>
      <w:r w:rsidRPr="00717E4D">
        <w:rPr>
          <w:rFonts w:ascii="Times New Roman" w:hAnsi="Times New Roman"/>
          <w:sz w:val="28"/>
          <w:szCs w:val="28"/>
        </w:rPr>
        <w:t>статьёй 38 Устава муниципального образования «город Черемхово»</w:t>
      </w:r>
      <w:r>
        <w:rPr>
          <w:rFonts w:ascii="Times New Roman" w:hAnsi="Times New Roman"/>
          <w:bCs/>
          <w:sz w:val="28"/>
          <w:szCs w:val="28"/>
        </w:rPr>
        <w:t>,</w:t>
      </w:r>
      <w:r w:rsidRPr="00FF52AF">
        <w:rPr>
          <w:rStyle w:val="a5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администрация ПОСТАНОВЛЯЕТ:</w:t>
      </w:r>
    </w:p>
    <w:p w:rsidR="00D05E75" w:rsidRPr="00ED3720" w:rsidRDefault="00D05E75" w:rsidP="00D05E75">
      <w:pPr>
        <w:tabs>
          <w:tab w:val="left" w:pos="1134"/>
        </w:tabs>
        <w:spacing w:after="0" w:line="240" w:lineRule="auto"/>
        <w:ind w:right="14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 xml:space="preserve">Внести в Типовое положение </w:t>
      </w:r>
      <w:r w:rsidRPr="00ED3720">
        <w:rPr>
          <w:rFonts w:ascii="Times New Roman" w:hAnsi="Times New Roman"/>
          <w:sz w:val="28"/>
          <w:szCs w:val="28"/>
        </w:rPr>
        <w:t xml:space="preserve">о новой </w:t>
      </w:r>
      <w:r>
        <w:rPr>
          <w:rFonts w:ascii="Times New Roman" w:hAnsi="Times New Roman"/>
          <w:sz w:val="28"/>
          <w:szCs w:val="28"/>
        </w:rPr>
        <w:t xml:space="preserve">отраслевой системе оплаты труда </w:t>
      </w:r>
      <w:r w:rsidRPr="00ED3720">
        <w:rPr>
          <w:rFonts w:ascii="Times New Roman" w:hAnsi="Times New Roman"/>
          <w:sz w:val="28"/>
          <w:szCs w:val="28"/>
        </w:rPr>
        <w:t>работников</w:t>
      </w:r>
      <w:r>
        <w:rPr>
          <w:rFonts w:ascii="Times New Roman" w:hAnsi="Times New Roman"/>
          <w:sz w:val="28"/>
          <w:szCs w:val="28"/>
        </w:rPr>
        <w:t xml:space="preserve"> муниципальных</w:t>
      </w:r>
      <w:r w:rsidRPr="00ED3720">
        <w:rPr>
          <w:rFonts w:ascii="Times New Roman" w:hAnsi="Times New Roman"/>
          <w:sz w:val="28"/>
          <w:szCs w:val="28"/>
        </w:rPr>
        <w:t xml:space="preserve"> образовательных учреждений, утвержденно</w:t>
      </w:r>
      <w:r>
        <w:rPr>
          <w:rFonts w:ascii="Times New Roman" w:hAnsi="Times New Roman"/>
          <w:sz w:val="28"/>
          <w:szCs w:val="28"/>
        </w:rPr>
        <w:t>е</w:t>
      </w:r>
      <w:r w:rsidRPr="00ED3720">
        <w:rPr>
          <w:rFonts w:ascii="Times New Roman" w:hAnsi="Times New Roman"/>
          <w:sz w:val="28"/>
          <w:szCs w:val="28"/>
        </w:rPr>
        <w:t xml:space="preserve"> постановлением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3720">
        <w:rPr>
          <w:rFonts w:ascii="Times New Roman" w:hAnsi="Times New Roman"/>
          <w:sz w:val="28"/>
          <w:szCs w:val="28"/>
        </w:rPr>
        <w:t>от 28 ноября 2012 года  №  937</w:t>
      </w:r>
      <w:r>
        <w:rPr>
          <w:rFonts w:ascii="Times New Roman" w:hAnsi="Times New Roman"/>
          <w:sz w:val="28"/>
          <w:szCs w:val="28"/>
        </w:rPr>
        <w:t xml:space="preserve"> (в редакции постановлений от 24 мая 2013 года № 435, от 24 мая 2013 года № 436, от 27 июня 2013 года № 575, от 24 сентября 2013 года № 864, от 31 декабря 2013 года № 1237,</w:t>
      </w:r>
      <w:r w:rsidRPr="006126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9 марта 2017</w:t>
      </w:r>
      <w:proofErr w:type="gramEnd"/>
      <w:r>
        <w:rPr>
          <w:rFonts w:ascii="Times New Roman" w:hAnsi="Times New Roman"/>
          <w:sz w:val="28"/>
          <w:szCs w:val="28"/>
        </w:rPr>
        <w:t xml:space="preserve"> № 148), изменение, изложив пункт 2.1.8 в следующей редакции:</w:t>
      </w:r>
    </w:p>
    <w:p w:rsidR="00D05E75" w:rsidRDefault="00D05E75" w:rsidP="00D05E75">
      <w:pPr>
        <w:pStyle w:val="a3"/>
        <w:tabs>
          <w:tab w:val="left" w:pos="142"/>
          <w:tab w:val="left" w:pos="1134"/>
        </w:tabs>
        <w:spacing w:after="0" w:line="240" w:lineRule="auto"/>
        <w:ind w:left="0" w:right="14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«2.1.8. Молодым специалистам в возрасте до 30 лет из числа педагогических работников, впервые приступившим к работе по специальности в образовательных учреждениях, персональный повышающий коэффициент устанавливается в течение первых трех лет работы в размере 0,6 минимального размера оклада (ставки) по занимаемой должности.</w:t>
      </w:r>
    </w:p>
    <w:p w:rsidR="00D05E75" w:rsidRDefault="00D05E75" w:rsidP="00D05E75">
      <w:pPr>
        <w:pStyle w:val="a3"/>
        <w:tabs>
          <w:tab w:val="left" w:pos="142"/>
          <w:tab w:val="left" w:pos="1134"/>
        </w:tabs>
        <w:spacing w:after="0" w:line="240" w:lineRule="auto"/>
        <w:ind w:left="0" w:right="14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Основными условиями получения данной выплаты молодыми специалистами являются:</w:t>
      </w:r>
    </w:p>
    <w:p w:rsidR="00D05E75" w:rsidRDefault="00D05E75" w:rsidP="00D05E75">
      <w:pPr>
        <w:pStyle w:val="a3"/>
        <w:tabs>
          <w:tab w:val="left" w:pos="142"/>
          <w:tab w:val="left" w:pos="1134"/>
        </w:tabs>
        <w:spacing w:after="0" w:line="240" w:lineRule="auto"/>
        <w:ind w:left="0" w:right="14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наличие диплома государственного образца об окончании учебного заведения высшего или среднего профессионального образования;</w:t>
      </w:r>
    </w:p>
    <w:p w:rsidR="00D05E75" w:rsidRDefault="00D05E75" w:rsidP="00D05E75">
      <w:pPr>
        <w:pStyle w:val="a3"/>
        <w:tabs>
          <w:tab w:val="left" w:pos="142"/>
          <w:tab w:val="left" w:pos="1134"/>
        </w:tabs>
        <w:spacing w:after="0" w:line="240" w:lineRule="auto"/>
        <w:ind w:left="0" w:right="11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11C5E">
        <w:rPr>
          <w:rFonts w:ascii="Times New Roman" w:hAnsi="Times New Roman"/>
          <w:color w:val="FFFFFF" w:themeColor="background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фактическая работа по специальности в образовательном учреждении</w:t>
      </w:r>
      <w:proofErr w:type="gramStart"/>
      <w:r>
        <w:rPr>
          <w:rFonts w:ascii="Times New Roman" w:hAnsi="Times New Roman"/>
          <w:sz w:val="28"/>
          <w:szCs w:val="28"/>
        </w:rPr>
        <w:t>.».</w:t>
      </w:r>
      <w:proofErr w:type="gramEnd"/>
    </w:p>
    <w:p w:rsidR="00D05E75" w:rsidRDefault="00D05E75" w:rsidP="00D05E75">
      <w:pPr>
        <w:pStyle w:val="a3"/>
        <w:tabs>
          <w:tab w:val="left" w:pos="142"/>
          <w:tab w:val="left" w:pos="1134"/>
        </w:tabs>
        <w:spacing w:after="0" w:line="240" w:lineRule="auto"/>
        <w:ind w:left="0" w:right="142" w:firstLine="709"/>
        <w:jc w:val="both"/>
        <w:rPr>
          <w:rFonts w:ascii="Times New Roman" w:hAnsi="Times New Roman"/>
          <w:sz w:val="28"/>
          <w:szCs w:val="28"/>
        </w:rPr>
        <w:sectPr w:rsidR="00D05E75" w:rsidSect="00CC0428">
          <w:headerReference w:type="default" r:id="rId4"/>
          <w:headerReference w:type="first" r:id="rId5"/>
          <w:pgSz w:w="11906" w:h="16838"/>
          <w:pgMar w:top="1247" w:right="794" w:bottom="907" w:left="1588" w:header="510" w:footer="709" w:gutter="0"/>
          <w:cols w:space="708"/>
          <w:titlePg/>
          <w:docGrid w:linePitch="360"/>
        </w:sectPr>
      </w:pPr>
      <w:r>
        <w:rPr>
          <w:rFonts w:ascii="Times New Roman" w:hAnsi="Times New Roman"/>
          <w:sz w:val="28"/>
          <w:szCs w:val="28"/>
        </w:rPr>
        <w:t xml:space="preserve">2.  Отделу    по   организационной,     кадровой     работе     и   контролю управления  делами  администрации  города    Черемхово    (Федорова Г.П.) в </w:t>
      </w:r>
    </w:p>
    <w:p w:rsidR="00D05E75" w:rsidRDefault="00D05E75" w:rsidP="00D05E75">
      <w:pPr>
        <w:pStyle w:val="a3"/>
        <w:tabs>
          <w:tab w:val="left" w:pos="142"/>
          <w:tab w:val="left" w:pos="1134"/>
        </w:tabs>
        <w:spacing w:after="0" w:line="240" w:lineRule="auto"/>
        <w:ind w:left="0" w:righ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течение 10 дней со дня принятия настоящего постановления внести  информационную    справку  в  оригинал  муниципального  правового  акта  о дате внесения в  него  изменения в  соответствии в п. 1 настоящего  постановления.</w:t>
      </w:r>
    </w:p>
    <w:p w:rsidR="00D05E75" w:rsidRDefault="00D05E75" w:rsidP="00D05E75">
      <w:pPr>
        <w:tabs>
          <w:tab w:val="left" w:pos="851"/>
          <w:tab w:val="left" w:pos="9356"/>
        </w:tabs>
        <w:spacing w:after="0" w:line="240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постановление подлежит официальному опубликованию в газете «Черемховский рабочий» и размещению на официальном сайте администрации города Черемхово в информационно-телекоммуникационной сети «Интернет».</w:t>
      </w:r>
    </w:p>
    <w:p w:rsidR="00D05E75" w:rsidRDefault="00D05E75" w:rsidP="00D05E75">
      <w:pPr>
        <w:tabs>
          <w:tab w:val="left" w:pos="851"/>
        </w:tabs>
        <w:spacing w:after="0" w:line="240" w:lineRule="auto"/>
        <w:ind w:right="140"/>
        <w:jc w:val="both"/>
        <w:rPr>
          <w:rFonts w:ascii="Times New Roman" w:hAnsi="Times New Roman"/>
          <w:sz w:val="28"/>
          <w:szCs w:val="28"/>
        </w:rPr>
      </w:pPr>
    </w:p>
    <w:p w:rsidR="00D05E75" w:rsidRDefault="00D05E75" w:rsidP="00D05E75">
      <w:pPr>
        <w:tabs>
          <w:tab w:val="left" w:pos="851"/>
        </w:tabs>
        <w:spacing w:after="0" w:line="240" w:lineRule="auto"/>
        <w:ind w:right="140"/>
        <w:jc w:val="both"/>
        <w:rPr>
          <w:rFonts w:ascii="Times New Roman" w:hAnsi="Times New Roman"/>
          <w:sz w:val="28"/>
          <w:szCs w:val="28"/>
        </w:rPr>
      </w:pPr>
    </w:p>
    <w:p w:rsidR="00D05E75" w:rsidRDefault="00D05E75" w:rsidP="00D05E75">
      <w:pPr>
        <w:tabs>
          <w:tab w:val="left" w:pos="851"/>
        </w:tabs>
        <w:spacing w:after="0" w:line="240" w:lineRule="auto"/>
        <w:ind w:right="1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города Черемхово                                                                       В.А. Семёнов</w:t>
      </w:r>
    </w:p>
    <w:p w:rsidR="00D05E75" w:rsidRDefault="00D05E75" w:rsidP="00D05E75">
      <w:pPr>
        <w:tabs>
          <w:tab w:val="left" w:pos="851"/>
        </w:tabs>
        <w:spacing w:after="0" w:line="240" w:lineRule="auto"/>
        <w:ind w:right="140"/>
        <w:jc w:val="both"/>
        <w:rPr>
          <w:rFonts w:ascii="Times New Roman" w:hAnsi="Times New Roman"/>
          <w:sz w:val="28"/>
          <w:szCs w:val="28"/>
        </w:rPr>
        <w:sectPr w:rsidR="00D05E75" w:rsidSect="00504EEF">
          <w:pgSz w:w="11906" w:h="16838"/>
          <w:pgMar w:top="1021" w:right="794" w:bottom="907" w:left="1588" w:header="510" w:footer="709" w:gutter="0"/>
          <w:cols w:space="708"/>
          <w:titlePg/>
          <w:docGrid w:linePitch="360"/>
        </w:sectPr>
      </w:pPr>
    </w:p>
    <w:p w:rsidR="003236F1" w:rsidRDefault="003236F1"/>
    <w:sectPr w:rsidR="003236F1" w:rsidSect="003236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88043"/>
      <w:docPartObj>
        <w:docPartGallery w:val="Page Numbers (Top of Page)"/>
        <w:docPartUnique/>
      </w:docPartObj>
    </w:sdtPr>
    <w:sdtEndPr/>
    <w:sdtContent>
      <w:p w:rsidR="00515259" w:rsidRDefault="00D05E7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7038"/>
      <w:docPartObj>
        <w:docPartGallery w:val="Page Numbers (Top of Page)"/>
        <w:docPartUnique/>
      </w:docPartObj>
    </w:sdtPr>
    <w:sdtEndPr/>
    <w:sdtContent>
      <w:p w:rsidR="00937C2A" w:rsidRDefault="00D05E75">
        <w:pPr>
          <w:pStyle w:val="a6"/>
          <w:jc w:val="center"/>
        </w:pPr>
        <w:r>
          <w:rPr>
            <w:rFonts w:ascii="Times New Roman" w:hAnsi="Times New Roman"/>
          </w:rPr>
          <w:t>2</w:t>
        </w:r>
      </w:p>
    </w:sdtContent>
  </w:sdt>
  <w:p w:rsidR="00937C2A" w:rsidRDefault="00D05E75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5E75"/>
    <w:rsid w:val="00224980"/>
    <w:rsid w:val="003236F1"/>
    <w:rsid w:val="00D05E75"/>
    <w:rsid w:val="00EF5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E7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05E75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0"/>
      <w:szCs w:val="20"/>
    </w:rPr>
  </w:style>
  <w:style w:type="paragraph" w:styleId="2">
    <w:name w:val="heading 2"/>
    <w:basedOn w:val="a"/>
    <w:next w:val="a"/>
    <w:link w:val="20"/>
    <w:qFormat/>
    <w:rsid w:val="00D05E75"/>
    <w:pPr>
      <w:keepNext/>
      <w:spacing w:after="0" w:line="240" w:lineRule="auto"/>
      <w:jc w:val="center"/>
      <w:outlineLvl w:val="1"/>
    </w:pPr>
    <w:rPr>
      <w:rFonts w:ascii="Times New Roman" w:hAnsi="Times New Roman"/>
      <w:b/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D05E75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5E7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05E75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05E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List Paragraph"/>
    <w:basedOn w:val="a"/>
    <w:uiPriority w:val="34"/>
    <w:qFormat/>
    <w:rsid w:val="00D05E75"/>
    <w:pPr>
      <w:ind w:left="720"/>
      <w:contextualSpacing/>
    </w:pPr>
  </w:style>
  <w:style w:type="paragraph" w:styleId="a4">
    <w:name w:val="caption"/>
    <w:basedOn w:val="a"/>
    <w:next w:val="a"/>
    <w:qFormat/>
    <w:rsid w:val="00D05E75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styleId="a5">
    <w:name w:val="Strong"/>
    <w:uiPriority w:val="22"/>
    <w:qFormat/>
    <w:rsid w:val="00D05E75"/>
    <w:rPr>
      <w:rFonts w:ascii="Times New Roman" w:hAnsi="Times New Roman" w:cs="Times New Roman" w:hint="default"/>
      <w:b/>
      <w:bCs w:val="0"/>
    </w:rPr>
  </w:style>
  <w:style w:type="paragraph" w:styleId="a6">
    <w:name w:val="header"/>
    <w:basedOn w:val="a"/>
    <w:link w:val="a7"/>
    <w:uiPriority w:val="99"/>
    <w:unhideWhenUsed/>
    <w:rsid w:val="00D05E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05E7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374</Words>
  <Characters>2133</Characters>
  <Application>Microsoft Office Word</Application>
  <DocSecurity>0</DocSecurity>
  <Lines>17</Lines>
  <Paragraphs>5</Paragraphs>
  <ScaleCrop>false</ScaleCrop>
  <Company>Microsoft</Company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Davidova</dc:creator>
  <cp:lastModifiedBy>Davidova</cp:lastModifiedBy>
  <cp:revision>1</cp:revision>
  <dcterms:created xsi:type="dcterms:W3CDTF">2017-09-18T02:12:00Z</dcterms:created>
  <dcterms:modified xsi:type="dcterms:W3CDTF">2017-09-18T02:14:00Z</dcterms:modified>
</cp:coreProperties>
</file>